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ED419" w14:textId="717409AA" w:rsidR="00802639" w:rsidRPr="00354798" w:rsidRDefault="00802639" w:rsidP="00802639">
      <w:pPr>
        <w:pStyle w:val="berschrift1"/>
        <w:rPr>
          <w:rFonts w:eastAsia="Kantumruy Pro"/>
          <w:lang w:val="de" w:eastAsia="de-DE"/>
        </w:rPr>
      </w:pPr>
      <w:r>
        <w:rPr>
          <w:rFonts w:eastAsia="Kantumruy Pro"/>
          <w:lang w:val="de" w:eastAsia="de-DE"/>
        </w:rPr>
        <w:t>Visualisierungsspiel ChatGPT</w:t>
      </w:r>
    </w:p>
    <w:p w14:paraId="653B7F79" w14:textId="77777777" w:rsidR="00802639" w:rsidRPr="005C36C8" w:rsidRDefault="00802639" w:rsidP="00802639">
      <w:pPr>
        <w:spacing w:after="0" w:line="240" w:lineRule="auto"/>
        <w:rPr>
          <w:rFonts w:eastAsia="Kantumruy Pro" w:cs="Arial"/>
          <w:b/>
          <w:kern w:val="0"/>
          <w:lang w:val="de" w:eastAsia="de-DE"/>
          <w14:ligatures w14:val="none"/>
        </w:rPr>
      </w:pPr>
      <w:r w:rsidRPr="005C36C8">
        <w:rPr>
          <w:rFonts w:eastAsia="Kantumruy Pro" w:cs="Arial"/>
          <w:bCs/>
          <w:kern w:val="0"/>
          <w:lang w:val="de" w:eastAsia="de-DE"/>
          <w14:ligatures w14:val="none"/>
        </w:rPr>
        <w:t>Gruppengröße</w:t>
      </w:r>
      <w:r w:rsidRPr="005C36C8">
        <w:rPr>
          <w:rFonts w:eastAsia="Kantumruy Pro" w:cs="Arial"/>
          <w:kern w:val="0"/>
          <w:lang w:val="de" w:eastAsia="de-DE"/>
          <w14:ligatures w14:val="none"/>
        </w:rPr>
        <w:t>: 1 Schulklasse</w:t>
      </w:r>
    </w:p>
    <w:p w14:paraId="36962E3B" w14:textId="77777777" w:rsidR="00802639" w:rsidRPr="005C36C8" w:rsidRDefault="00802639" w:rsidP="00802639">
      <w:pPr>
        <w:spacing w:after="0" w:line="240" w:lineRule="auto"/>
        <w:rPr>
          <w:rFonts w:eastAsia="Kantumruy Pro" w:cs="Arial"/>
          <w:b/>
          <w:kern w:val="0"/>
          <w:lang w:val="de" w:eastAsia="de-DE"/>
          <w14:ligatures w14:val="none"/>
        </w:rPr>
      </w:pPr>
      <w:r w:rsidRPr="005C36C8">
        <w:rPr>
          <w:rFonts w:eastAsia="Kantumruy Pro" w:cs="Arial"/>
          <w:bCs/>
          <w:kern w:val="0"/>
          <w:lang w:val="de" w:eastAsia="de-DE"/>
          <w14:ligatures w14:val="none"/>
        </w:rPr>
        <w:t>Dauer</w:t>
      </w:r>
      <w:r w:rsidRPr="005C36C8">
        <w:rPr>
          <w:rFonts w:eastAsia="Kantumruy Pro" w:cs="Arial"/>
          <w:kern w:val="0"/>
          <w:lang w:val="de" w:eastAsia="de-DE"/>
          <w14:ligatures w14:val="none"/>
        </w:rPr>
        <w:t xml:space="preserve">: ca. 90 Minuten </w:t>
      </w:r>
    </w:p>
    <w:p w14:paraId="3A786F24" w14:textId="77777777" w:rsidR="00802639" w:rsidRPr="005C36C8" w:rsidRDefault="00802639" w:rsidP="00802639">
      <w:pPr>
        <w:spacing w:after="0" w:line="240" w:lineRule="auto"/>
        <w:rPr>
          <w:rFonts w:eastAsia="Kantumruy Pro" w:cs="Arial"/>
          <w:b/>
          <w:kern w:val="0"/>
          <w:lang w:val="de" w:eastAsia="de-DE"/>
          <w14:ligatures w14:val="none"/>
        </w:rPr>
      </w:pPr>
      <w:r w:rsidRPr="005C36C8">
        <w:rPr>
          <w:rFonts w:eastAsia="Kantumruy Pro" w:cs="Arial"/>
          <w:bCs/>
          <w:kern w:val="0"/>
          <w:lang w:val="de" w:eastAsia="de-DE"/>
          <w14:ligatures w14:val="none"/>
        </w:rPr>
        <w:t>Klassenstufe</w:t>
      </w:r>
      <w:r w:rsidRPr="005C36C8">
        <w:rPr>
          <w:rFonts w:eastAsia="Kantumruy Pro" w:cs="Arial"/>
          <w:kern w:val="0"/>
          <w:lang w:val="de" w:eastAsia="de-DE"/>
          <w14:ligatures w14:val="none"/>
        </w:rPr>
        <w:t>: 7-11. Klasse</w:t>
      </w:r>
    </w:p>
    <w:p w14:paraId="394C8C86" w14:textId="77777777" w:rsidR="00802639" w:rsidRPr="005C36C8" w:rsidRDefault="00802639" w:rsidP="00802639">
      <w:pPr>
        <w:spacing w:after="0" w:line="240" w:lineRule="auto"/>
        <w:rPr>
          <w:rFonts w:eastAsia="Kantumruy Pro" w:cs="Arial"/>
          <w:b/>
          <w:kern w:val="0"/>
          <w:lang w:val="de" w:eastAsia="de-DE"/>
          <w14:ligatures w14:val="none"/>
        </w:rPr>
      </w:pPr>
      <w:r w:rsidRPr="005C36C8">
        <w:rPr>
          <w:rFonts w:eastAsia="Kantumruy Pro" w:cs="Arial"/>
          <w:bCs/>
          <w:kern w:val="0"/>
          <w:lang w:val="de" w:eastAsia="de-DE"/>
          <w14:ligatures w14:val="none"/>
        </w:rPr>
        <w:t>Benötigte</w:t>
      </w:r>
      <w:r w:rsidRPr="005C36C8">
        <w:rPr>
          <w:rFonts w:eastAsia="Kantumruy Pro" w:cs="Arial"/>
          <w:kern w:val="0"/>
          <w:lang w:val="de" w:eastAsia="de-DE"/>
          <w14:ligatures w14:val="none"/>
        </w:rPr>
        <w:t xml:space="preserve"> </w:t>
      </w:r>
      <w:r w:rsidRPr="005C36C8">
        <w:rPr>
          <w:rFonts w:eastAsia="Kantumruy Pro" w:cs="Arial"/>
          <w:bCs/>
          <w:kern w:val="0"/>
          <w:lang w:val="de" w:eastAsia="de-DE"/>
          <w14:ligatures w14:val="none"/>
        </w:rPr>
        <w:t>Ausstattung</w:t>
      </w:r>
      <w:r w:rsidRPr="005C36C8">
        <w:rPr>
          <w:rFonts w:eastAsia="Kantumruy Pro" w:cs="Arial"/>
          <w:kern w:val="0"/>
          <w:lang w:val="de" w:eastAsia="de-DE"/>
          <w14:ligatures w14:val="none"/>
        </w:rPr>
        <w:t>: Beamer und Laptop sowie digitale Endgeräte für SuS.</w:t>
      </w:r>
    </w:p>
    <w:p w14:paraId="48B7BF5B" w14:textId="77777777" w:rsidR="00802639" w:rsidRPr="005C36C8" w:rsidRDefault="00802639" w:rsidP="00802639">
      <w:pPr>
        <w:spacing w:after="0" w:line="240" w:lineRule="auto"/>
        <w:rPr>
          <w:rFonts w:eastAsia="Kantumruy Pro" w:cs="Arial"/>
          <w:b/>
          <w:kern w:val="0"/>
          <w:lang w:val="de" w:eastAsia="de-DE"/>
          <w14:ligatures w14:val="none"/>
        </w:rPr>
      </w:pPr>
      <w:r w:rsidRPr="005C36C8">
        <w:rPr>
          <w:rFonts w:eastAsia="Kantumruy Pro" w:cs="Arial"/>
          <w:bCs/>
          <w:kern w:val="0"/>
          <w:lang w:val="de" w:eastAsia="de-DE"/>
          <w14:ligatures w14:val="none"/>
        </w:rPr>
        <w:t xml:space="preserve">Fächer: </w:t>
      </w:r>
      <w:r w:rsidRPr="005C36C8">
        <w:rPr>
          <w:rFonts w:eastAsia="Kantumruy Pro" w:cs="Arial"/>
          <w:kern w:val="0"/>
          <w:lang w:val="de" w:eastAsia="de-DE"/>
          <w14:ligatures w14:val="none"/>
        </w:rPr>
        <w:t>Religions-/Ethikunterricht, Gemeinschaftskunde, Medienbildung, Informatikunterricht.</w:t>
      </w:r>
    </w:p>
    <w:p w14:paraId="7353A1EF" w14:textId="77777777" w:rsidR="00BA55B2" w:rsidRPr="00802639" w:rsidRDefault="00BA55B2" w:rsidP="008A6C80">
      <w:pPr>
        <w:rPr>
          <w:lang w:val="de"/>
        </w:rPr>
      </w:pPr>
    </w:p>
    <w:p w14:paraId="508838B7" w14:textId="650C5FEF" w:rsidR="00BA55B2" w:rsidRDefault="0017373E" w:rsidP="0017373E">
      <w:pPr>
        <w:pStyle w:val="berschrift2"/>
      </w:pPr>
      <w:r>
        <w:t>Hintergrund und Relevan</w:t>
      </w:r>
      <w:r w:rsidR="005C36C8">
        <w:t>z</w:t>
      </w:r>
    </w:p>
    <w:p w14:paraId="6A8E9CC4" w14:textId="14F4A1FE" w:rsidR="008A6C80" w:rsidRDefault="008A6C80" w:rsidP="008A6C80">
      <w:r>
        <w:t xml:space="preserve">Eine wichtige und weitverbreitete Anwendung von KI-Systemen sind große Sprachmodelle (Large Language Models, LLM), dessen Potentiale als auch Grenzen im Impulspapier der Ständigen Wissenschaftlichen Kommission der Kultusministerkonferenz diskutiert werden (Köller et al., 2024). Damit Schüler*innen Chatbots, die auf LLM basieren, effektiv zur Unterstützung beim Lernen aber auch in Vorbereitung fürs Berufsleben einsetzen können, sind Kenntnisse über dessen Funktionsweise essenziell. </w:t>
      </w:r>
    </w:p>
    <w:p w14:paraId="021855CA" w14:textId="7C20EE54" w:rsidR="008A6C80" w:rsidRDefault="008A6C80" w:rsidP="008A6C80">
      <w:r>
        <w:t>Die hier dargestellte Unterrichtseinheit „ChatBots – Versteht uns der Computer?“ vermittelt spielerisch die Funktionsweise von LLMs.</w:t>
      </w:r>
    </w:p>
    <w:p w14:paraId="5F7BB55B" w14:textId="49D35D75" w:rsidR="008A6C80" w:rsidRDefault="0017373E" w:rsidP="0017373E">
      <w:pPr>
        <w:pStyle w:val="berschrift2"/>
      </w:pPr>
      <w:r>
        <w:t>Vorwissen der Schüler:innen</w:t>
      </w:r>
    </w:p>
    <w:p w14:paraId="693FF6B7" w14:textId="0AAE2B22" w:rsidR="00B45443" w:rsidRDefault="0017373E" w:rsidP="0017373E">
      <w:r>
        <w:t>Kein explizites Vorwissen nötig.</w:t>
      </w:r>
    </w:p>
    <w:p w14:paraId="4EBCC883" w14:textId="77777777" w:rsidR="00B45443" w:rsidRPr="00354798" w:rsidRDefault="00B45443" w:rsidP="00B45443">
      <w:pPr>
        <w:pStyle w:val="berschrift2"/>
      </w:pPr>
      <w:r w:rsidRPr="00354798">
        <w:t>Zielsetzung digitalisierungsbezogene Kompetenzen für Schüler:innen</w:t>
      </w:r>
    </w:p>
    <w:p w14:paraId="2947E17C" w14:textId="77777777" w:rsidR="008A6C80" w:rsidRDefault="008A6C80" w:rsidP="008A6C80">
      <w:pPr>
        <w:pStyle w:val="Listenabsatz"/>
        <w:numPr>
          <w:ilvl w:val="0"/>
          <w:numId w:val="3"/>
        </w:numPr>
      </w:pPr>
      <w:r>
        <w:t>Entwicklung von digitalen Inhalten (DigComp 2.2, 3.1): SuS sind sich bewusst, dass KI-Systeme automatisch Texte erstellen können (Vuorikari et al., 2022).</w:t>
      </w:r>
    </w:p>
    <w:p w14:paraId="0E2F498D" w14:textId="77777777" w:rsidR="008A6C80" w:rsidRDefault="008A6C80" w:rsidP="008A6C80">
      <w:pPr>
        <w:pStyle w:val="Listenabsatz"/>
        <w:numPr>
          <w:ilvl w:val="0"/>
          <w:numId w:val="3"/>
        </w:numPr>
      </w:pPr>
      <w:r>
        <w:t>Auswertung von Daten, Informationen und digitalen Inhalten (DigComp 2.2, 1.2): SuS kennen den Einfluss von unvollständigen und voreingenommenen Trainingsdaten.</w:t>
      </w:r>
    </w:p>
    <w:p w14:paraId="30450798" w14:textId="4BB8DE27" w:rsidR="008A6C80" w:rsidRDefault="008A6C80" w:rsidP="008A6C80">
      <w:pPr>
        <w:pStyle w:val="Listenabsatz"/>
        <w:numPr>
          <w:ilvl w:val="0"/>
          <w:numId w:val="3"/>
        </w:numPr>
      </w:pPr>
      <w:r>
        <w:t>Umweltschutz (DigComp 2.2, 4.4): SuS berücksichtigen die ethischen Konsequenzen von LLM in dessen gesamten Lebenszyklus (inkl. Umwelteinflüsse durch Energieverbrauch beim Training, Nutzung etc.).</w:t>
      </w:r>
    </w:p>
    <w:p w14:paraId="6C4897B2" w14:textId="56BA6036" w:rsidR="008A6C80" w:rsidRDefault="008A6C80">
      <w:r>
        <w:br w:type="page"/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2693"/>
        <w:gridCol w:w="1134"/>
        <w:gridCol w:w="1559"/>
        <w:gridCol w:w="3133"/>
      </w:tblGrid>
      <w:tr w:rsidR="008A6C80" w14:paraId="702284DE" w14:textId="77777777" w:rsidTr="00534A17"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41F54" w14:textId="77777777" w:rsidR="008A6C80" w:rsidRDefault="008A6C80" w:rsidP="008A6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Zeit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2A3B2" w14:textId="77777777" w:rsidR="008A6C80" w:rsidRDefault="008A6C80" w:rsidP="008A6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Phase und Inhalt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EB6C2" w14:textId="1C1F5D1C" w:rsidR="008A6C80" w:rsidRDefault="008A6C80" w:rsidP="008A6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Sozial</w:t>
            </w:r>
            <w:r w:rsidR="00534A17">
              <w:rPr>
                <w:b/>
              </w:rPr>
              <w:t>-</w:t>
            </w:r>
            <w:r>
              <w:rPr>
                <w:b/>
              </w:rPr>
              <w:t>form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61B2C" w14:textId="77777777" w:rsidR="008A6C80" w:rsidRDefault="008A6C80" w:rsidP="008A6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Material/</w:t>
            </w:r>
            <w:r>
              <w:rPr>
                <w:b/>
              </w:rPr>
              <w:br/>
              <w:t>Medien</w:t>
            </w:r>
          </w:p>
        </w:tc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D5A00" w14:textId="77777777" w:rsidR="008A6C80" w:rsidRDefault="008A6C80" w:rsidP="008A6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Lernziel</w:t>
            </w:r>
          </w:p>
        </w:tc>
      </w:tr>
      <w:tr w:rsidR="008A6C80" w14:paraId="2A3CA694" w14:textId="77777777" w:rsidTr="00534A17"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034CD" w14:textId="569EB7F1" w:rsidR="008A6C80" w:rsidRPr="00B16C13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  <w:r w:rsidRPr="00B16C13">
              <w:rPr>
                <w:sz w:val="20"/>
                <w:szCs w:val="20"/>
              </w:rPr>
              <w:t>5</w:t>
            </w:r>
            <w:r w:rsidR="003944D3" w:rsidRPr="00B16C13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706AC" w14:textId="48E4B9F6" w:rsidR="008A6C80" w:rsidRPr="00B16C13" w:rsidRDefault="008A6C80" w:rsidP="00B16C13">
            <w:pPr>
              <w:spacing w:after="0" w:line="240" w:lineRule="auto"/>
              <w:rPr>
                <w:sz w:val="20"/>
                <w:szCs w:val="20"/>
              </w:rPr>
            </w:pPr>
            <w:r w:rsidRPr="00B16C13">
              <w:rPr>
                <w:sz w:val="20"/>
                <w:szCs w:val="20"/>
              </w:rPr>
              <w:t xml:space="preserve">Einstieg I: </w:t>
            </w:r>
            <w:r w:rsidR="00B16C13">
              <w:rPr>
                <w:sz w:val="20"/>
                <w:szCs w:val="20"/>
              </w:rPr>
              <w:t>Was wisst ihr über KI?</w:t>
            </w:r>
            <w:r w:rsidR="000846B9">
              <w:rPr>
                <w:sz w:val="20"/>
                <w:szCs w:val="20"/>
              </w:rPr>
              <w:t xml:space="preserve"> Wo steckt KI drin?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7BAD7" w14:textId="77777777" w:rsidR="008A6C80" w:rsidRPr="008A6C80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>Plenum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7B972" w14:textId="78A8500D" w:rsidR="008A6C80" w:rsidRPr="008A6C80" w:rsidRDefault="00B16C13" w:rsidP="008A6C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24779" w14:textId="4405DE5D" w:rsidR="008A6C80" w:rsidRPr="008A6C80" w:rsidRDefault="009B3C72" w:rsidP="008A6C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 aktivieren ihre Kentnisse über KI.</w:t>
            </w:r>
            <w:r w:rsidR="003129E2">
              <w:rPr>
                <w:sz w:val="20"/>
                <w:szCs w:val="20"/>
              </w:rPr>
              <w:t xml:space="preserve"> Vorwissen teilen</w:t>
            </w:r>
          </w:p>
        </w:tc>
      </w:tr>
      <w:tr w:rsidR="00B16C13" w14:paraId="27B919F7" w14:textId="77777777" w:rsidTr="002E7930"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B50C" w14:textId="77777777" w:rsidR="00B16C13" w:rsidRPr="00B16C13" w:rsidRDefault="00B16C13" w:rsidP="002E7930">
            <w:pPr>
              <w:spacing w:after="0" w:line="240" w:lineRule="auto"/>
              <w:rPr>
                <w:sz w:val="20"/>
                <w:szCs w:val="20"/>
              </w:rPr>
            </w:pPr>
            <w:r w:rsidRPr="00B16C13">
              <w:rPr>
                <w:sz w:val="20"/>
                <w:szCs w:val="20"/>
              </w:rPr>
              <w:t>5 min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84DDF" w14:textId="71486A1E" w:rsidR="00B16C13" w:rsidRPr="00B16C13" w:rsidRDefault="00117175" w:rsidP="002E79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Was ist künstliche Intelligenz? </w:t>
            </w:r>
            <w:r w:rsidR="00E1586B">
              <w:rPr>
                <w:sz w:val="20"/>
                <w:szCs w:val="20"/>
              </w:rPr>
              <w:t>ML, DeepLearning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023A0" w14:textId="2AC1CC08" w:rsidR="00B16C13" w:rsidRPr="008A6C80" w:rsidRDefault="00953876" w:rsidP="002E79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Vortrag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39321" w14:textId="2BE69AF1" w:rsidR="00B16C13" w:rsidRPr="008A6C80" w:rsidRDefault="00117175" w:rsidP="002E79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0494F" w14:textId="394E103A" w:rsidR="00B16C13" w:rsidRPr="008A6C80" w:rsidRDefault="003129E2" w:rsidP="002E79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Wissensvermittlung</w:t>
            </w:r>
          </w:p>
        </w:tc>
      </w:tr>
      <w:tr w:rsidR="008A6C80" w14:paraId="19DE22C8" w14:textId="77777777" w:rsidTr="00534A17">
        <w:trPr>
          <w:trHeight w:val="396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F4963" w14:textId="6F51CE43" w:rsidR="008A6C80" w:rsidRPr="008A6C80" w:rsidRDefault="007A7161" w:rsidP="008A6C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A6C80" w:rsidRPr="008A6C80">
              <w:rPr>
                <w:sz w:val="20"/>
                <w:szCs w:val="20"/>
              </w:rPr>
              <w:t>5</w:t>
            </w:r>
            <w:r w:rsidR="003944D3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DCC71" w14:textId="77777777" w:rsidR="008A6C80" w:rsidRDefault="007A7161" w:rsidP="008A6C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 funktionieren Sprachmodelle?</w:t>
            </w:r>
          </w:p>
          <w:p w14:paraId="04A1C679" w14:textId="2C2BF6B7" w:rsidR="007A7161" w:rsidRPr="008A6C80" w:rsidRDefault="00557022" w:rsidP="008A6C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Anhand der Birne wird vermittelt, wie wichtig Kontext für Sprachmodelle sind</w:t>
            </w:r>
            <w:r w:rsidR="00BD218E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7CE86" w14:textId="37C2B22B" w:rsidR="008A6C80" w:rsidRPr="008A6C80" w:rsidRDefault="007A7161" w:rsidP="008A6C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Vortrag und </w:t>
            </w:r>
            <w:r w:rsidR="008A6C80" w:rsidRPr="008A6C80">
              <w:rPr>
                <w:sz w:val="20"/>
                <w:szCs w:val="20"/>
              </w:rPr>
              <w:t>Plenum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AB7DB" w14:textId="064E0776" w:rsidR="008A6C80" w:rsidRPr="008A6C80" w:rsidRDefault="007A7161" w:rsidP="008A6C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C29D8" w14:textId="5A5FF5DF" w:rsidR="008A6C80" w:rsidRPr="008A6C80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>SuS beschreiben die Frucht Birne</w:t>
            </w:r>
            <w:r w:rsidR="00CD1EF8">
              <w:rPr>
                <w:sz w:val="20"/>
                <w:szCs w:val="20"/>
              </w:rPr>
              <w:t>, lernen die Funktionsweise von Sprachmodellen kennen,</w:t>
            </w:r>
            <w:r w:rsidR="004D6770">
              <w:rPr>
                <w:sz w:val="20"/>
                <w:szCs w:val="20"/>
              </w:rPr>
              <w:t xml:space="preserve"> insbesondere d</w:t>
            </w:r>
            <w:r w:rsidR="002E074F">
              <w:rPr>
                <w:sz w:val="20"/>
                <w:szCs w:val="20"/>
              </w:rPr>
              <w:t xml:space="preserve">ie Entstehung von Text durch Abfolge von wahrscheinlichen Wörtern. </w:t>
            </w:r>
          </w:p>
        </w:tc>
      </w:tr>
      <w:tr w:rsidR="008A6C80" w14:paraId="66D7BF87" w14:textId="77777777" w:rsidTr="00534A17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907ED" w14:textId="12EF3D20" w:rsidR="008A6C80" w:rsidRPr="008A6C80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>5</w:t>
            </w:r>
            <w:r w:rsidR="003944D3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214EB" w14:textId="77777777" w:rsidR="008A6C80" w:rsidRPr="008A6C80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 xml:space="preserve">Einstieg II: </w:t>
            </w:r>
          </w:p>
          <w:p w14:paraId="2B496519" w14:textId="1CC6518B" w:rsidR="008A6C80" w:rsidRPr="008A6C80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 xml:space="preserve">Lehrkraft startet mit einem </w:t>
            </w:r>
            <w:r w:rsidR="00AF78A4">
              <w:rPr>
                <w:sz w:val="20"/>
                <w:szCs w:val="20"/>
              </w:rPr>
              <w:t>Begriff</w:t>
            </w:r>
            <w:r w:rsidRPr="008A6C80">
              <w:rPr>
                <w:sz w:val="20"/>
                <w:szCs w:val="20"/>
              </w:rPr>
              <w:t xml:space="preserve"> und die SuS nennen nacheinander je ein Wort, um ganze Sätze zu bilden. 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82EF3" w14:textId="77777777" w:rsidR="008A6C80" w:rsidRPr="008A6C80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>Plenum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DE2F6" w14:textId="18CAC12D" w:rsidR="008A6C80" w:rsidRPr="008A6C80" w:rsidRDefault="00C7583B" w:rsidP="008A6C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Präsentation, Seite mit „Herzlichen Glückwunsch …“</w:t>
            </w:r>
          </w:p>
          <w:p w14:paraId="6628EA88" w14:textId="77777777" w:rsidR="008A6C80" w:rsidRPr="008A6C80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A4437" w14:textId="77777777" w:rsidR="008A6C80" w:rsidRPr="008A6C80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>SuS untersuchen die Entstehung von Texten auf Basis von Wahrscheinlichkeit</w:t>
            </w:r>
          </w:p>
        </w:tc>
      </w:tr>
      <w:tr w:rsidR="008A6C80" w14:paraId="3DCF27F2" w14:textId="77777777" w:rsidTr="00534A17"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6EA1C" w14:textId="2FC1D630" w:rsidR="008A6C80" w:rsidRPr="008A6C80" w:rsidRDefault="000E6B18" w:rsidP="008A6C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3944D3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00444" w14:textId="2CEF86AC" w:rsidR="008A6C80" w:rsidRPr="008A6C80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>Arbeitsphase: Gruppenspiel</w:t>
            </w:r>
          </w:p>
          <w:p w14:paraId="1CB0AB94" w14:textId="77777777" w:rsidR="008A6C80" w:rsidRPr="008A6C80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>Alle SuS erhält eine Begriffskarte. Die/der Spielleiter*in liest Texte vor und bei jeder Erwähnung der Begriffe, geht die jeweilige Person weiter vor. Am Ende entsteht ein Netz, wo Wahrscheinlichkeiten durch räumliche Nähe zum Zielbegriff visualisiert werden.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2FE72" w14:textId="77777777" w:rsidR="008A6C80" w:rsidRPr="008A6C80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>Plenum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81F4D" w14:textId="77777777" w:rsidR="008A6C80" w:rsidRPr="008A6C80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>Trainingstexte, Begriffskarten</w:t>
            </w:r>
          </w:p>
        </w:tc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5962D" w14:textId="77777777" w:rsidR="008A6C80" w:rsidRPr="008A6C80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>SuS erstellen auf Basis der Trainingstexte ein Wahrscheinlichkeitsnetz zu passenden Begriffen</w:t>
            </w:r>
          </w:p>
        </w:tc>
      </w:tr>
      <w:tr w:rsidR="008A6C80" w14:paraId="1CB6B671" w14:textId="77777777" w:rsidTr="00534A17"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C4275" w14:textId="237232A9" w:rsidR="008A6C80" w:rsidRPr="008A6C80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>10</w:t>
            </w:r>
            <w:r w:rsidR="003944D3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E70A6" w14:textId="6123CB0A" w:rsidR="008A6C80" w:rsidRPr="008A6C80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 xml:space="preserve">Ergebnissicherung I: </w:t>
            </w:r>
          </w:p>
          <w:p w14:paraId="6BC46A97" w14:textId="77777777" w:rsidR="008A6C80" w:rsidRPr="008A6C80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 xml:space="preserve">SuS diskutieren den Einfluss von (unvollständigen oder voreingenommenen) Trainingsdaten auf das Ergebnis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A1E56" w14:textId="77777777" w:rsidR="008A6C80" w:rsidRPr="008A6C80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>Plenum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AB044" w14:textId="77777777" w:rsidR="008A6C80" w:rsidRPr="008A6C80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>-</w:t>
            </w:r>
          </w:p>
          <w:p w14:paraId="3039178A" w14:textId="77777777" w:rsidR="008A6C80" w:rsidRPr="008A6C80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8E645" w14:textId="77777777" w:rsidR="008A6C80" w:rsidRPr="008A6C80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>SuS analysieren und diskutieren den Einfluss von Trainingsdaten</w:t>
            </w:r>
          </w:p>
        </w:tc>
      </w:tr>
      <w:tr w:rsidR="008A6C80" w14:paraId="7078EDE8" w14:textId="77777777" w:rsidTr="00534A17"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1CA92" w14:textId="0F7B40EB" w:rsidR="008A6C80" w:rsidRPr="008A6C80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>15</w:t>
            </w:r>
            <w:r w:rsidR="003944D3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4FB63" w14:textId="77777777" w:rsidR="008A6C80" w:rsidRPr="008A6C80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>Ergebnissicherung II:</w:t>
            </w:r>
          </w:p>
          <w:p w14:paraId="6F6CCF37" w14:textId="77777777" w:rsidR="008A6C80" w:rsidRPr="008A6C80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>SuS diskutieren Nutzen und Missbrauch von LLMs (Arbeitserleichterung, Fake News etc.)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67168" w14:textId="77777777" w:rsidR="008A6C80" w:rsidRPr="008A6C80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>Plenum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98982" w14:textId="77777777" w:rsidR="008A6C80" w:rsidRPr="008A6C80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>-</w:t>
            </w:r>
          </w:p>
        </w:tc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D1B31" w14:textId="77777777" w:rsidR="008A6C80" w:rsidRPr="008A6C80" w:rsidRDefault="008A6C80" w:rsidP="008A6C80">
            <w:pPr>
              <w:spacing w:after="0" w:line="240" w:lineRule="auto"/>
              <w:rPr>
                <w:sz w:val="20"/>
                <w:szCs w:val="20"/>
              </w:rPr>
            </w:pPr>
            <w:r w:rsidRPr="008A6C80">
              <w:rPr>
                <w:sz w:val="20"/>
                <w:szCs w:val="20"/>
              </w:rPr>
              <w:t>SuS diskutieren Vor- und Nachteile von LLMs</w:t>
            </w:r>
          </w:p>
        </w:tc>
      </w:tr>
    </w:tbl>
    <w:p w14:paraId="284D4C48" w14:textId="77777777" w:rsidR="008A6C80" w:rsidRDefault="008A6C80" w:rsidP="00AF1B00"/>
    <w:sectPr w:rsidR="008A6C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ntumruy Pro">
    <w:altName w:val="Leelawadee UI"/>
    <w:charset w:val="00"/>
    <w:family w:val="auto"/>
    <w:pitch w:val="variable"/>
    <w:sig w:usb0="80000023" w:usb1="00000002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A71D5"/>
    <w:multiLevelType w:val="hybridMultilevel"/>
    <w:tmpl w:val="7C10F2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13AE7"/>
    <w:multiLevelType w:val="hybridMultilevel"/>
    <w:tmpl w:val="E8800F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35063"/>
    <w:multiLevelType w:val="hybridMultilevel"/>
    <w:tmpl w:val="2408C3B8"/>
    <w:lvl w:ilvl="0" w:tplc="0407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027224">
    <w:abstractNumId w:val="1"/>
  </w:num>
  <w:num w:numId="2" w16cid:durableId="1261332240">
    <w:abstractNumId w:val="0"/>
  </w:num>
  <w:num w:numId="3" w16cid:durableId="1862232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80"/>
    <w:rsid w:val="000669BD"/>
    <w:rsid w:val="000846B9"/>
    <w:rsid w:val="000E6B18"/>
    <w:rsid w:val="00117175"/>
    <w:rsid w:val="0017373E"/>
    <w:rsid w:val="002E074F"/>
    <w:rsid w:val="003129E2"/>
    <w:rsid w:val="003944D3"/>
    <w:rsid w:val="004D6770"/>
    <w:rsid w:val="00534A17"/>
    <w:rsid w:val="00557022"/>
    <w:rsid w:val="005C36C8"/>
    <w:rsid w:val="006848E0"/>
    <w:rsid w:val="00762220"/>
    <w:rsid w:val="0077799D"/>
    <w:rsid w:val="007A7161"/>
    <w:rsid w:val="007F5702"/>
    <w:rsid w:val="00802639"/>
    <w:rsid w:val="008A6C80"/>
    <w:rsid w:val="00953876"/>
    <w:rsid w:val="009A2E49"/>
    <w:rsid w:val="009B3C72"/>
    <w:rsid w:val="00AF1B00"/>
    <w:rsid w:val="00AF78A4"/>
    <w:rsid w:val="00B16C13"/>
    <w:rsid w:val="00B45443"/>
    <w:rsid w:val="00BA55B2"/>
    <w:rsid w:val="00BD218E"/>
    <w:rsid w:val="00BF3D25"/>
    <w:rsid w:val="00C7583B"/>
    <w:rsid w:val="00CD1EF8"/>
    <w:rsid w:val="00E1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A3313"/>
  <w15:chartTrackingRefBased/>
  <w15:docId w15:val="{50983C27-B50D-48AA-AE9F-1F6B6E92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A6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A6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6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6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6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6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6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6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6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6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6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6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6C8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6C8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6C8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6C8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6C8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6C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A6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A6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6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6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A6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A6C8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A6C8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A6C8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A6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A6C8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A6C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Theresia Ziegs</dc:creator>
  <cp:keywords/>
  <dc:description/>
  <cp:lastModifiedBy>Theresia Ziegs</cp:lastModifiedBy>
  <cp:revision>31</cp:revision>
  <dcterms:created xsi:type="dcterms:W3CDTF">2025-05-01T10:24:00Z</dcterms:created>
  <dcterms:modified xsi:type="dcterms:W3CDTF">2025-05-29T19:13:00Z</dcterms:modified>
</cp:coreProperties>
</file>